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A8311" w14:textId="42A790F9"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r>
        <w:rPr>
          <w:rFonts w:ascii="Segoe UI" w:hAnsi="Segoe UI" w:cs="Segoe UI"/>
          <w:color w:val="1E293B"/>
          <w:sz w:val="26"/>
          <w:szCs w:val="26"/>
        </w:rPr>
        <w:t>Delos Psychiatry is now accepting new patients</w:t>
      </w:r>
      <w:r w:rsidR="00090C75">
        <w:rPr>
          <w:rFonts w:ascii="Segoe UI" w:hAnsi="Segoe UI" w:cs="Segoe UI"/>
          <w:color w:val="1E293B"/>
          <w:sz w:val="26"/>
          <w:szCs w:val="26"/>
        </w:rPr>
        <w:t xml:space="preserve"> in Boulder, Colorado</w:t>
      </w:r>
      <w:r>
        <w:rPr>
          <w:rFonts w:ascii="Segoe UI" w:hAnsi="Segoe UI" w:cs="Segoe UI"/>
          <w:color w:val="1E293B"/>
          <w:sz w:val="26"/>
          <w:szCs w:val="26"/>
        </w:rPr>
        <w:t xml:space="preserve">! </w:t>
      </w:r>
    </w:p>
    <w:p w14:paraId="13AF36AE" w14:textId="6500F338" w:rsidR="005D0398" w:rsidRDefault="005D0398" w:rsidP="005D0398">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r>
        <w:rPr>
          <w:rFonts w:ascii="Segoe UI" w:hAnsi="Segoe UI" w:cs="Segoe UI"/>
          <w:color w:val="1E293B"/>
          <w:sz w:val="26"/>
          <w:szCs w:val="26"/>
        </w:rPr>
        <w:t xml:space="preserve">We specialize in treating patients with treatment resistant depression and substance abuse disorders </w:t>
      </w:r>
      <w:r w:rsidR="002F6EFE">
        <w:rPr>
          <w:rFonts w:ascii="Segoe UI" w:hAnsi="Segoe UI" w:cs="Segoe UI"/>
          <w:color w:val="1E293B"/>
          <w:sz w:val="26"/>
          <w:szCs w:val="26"/>
        </w:rPr>
        <w:t>who</w:t>
      </w:r>
      <w:r>
        <w:rPr>
          <w:rFonts w:ascii="Segoe UI" w:hAnsi="Segoe UI" w:cs="Segoe UI"/>
          <w:color w:val="1E293B"/>
          <w:sz w:val="26"/>
          <w:szCs w:val="26"/>
        </w:rPr>
        <w:t xml:space="preserve"> have not responded to other forms of treatment. We also treat patients with PTSD, Bipolar Disorder, OCD, anxiety disorders, ADHD, and psychotic disorders. We believe that by providing comprehensive care, we can help our patients heal both </w:t>
      </w:r>
      <w:r w:rsidR="00696E48">
        <w:rPr>
          <w:rFonts w:ascii="Segoe UI" w:hAnsi="Segoe UI" w:cs="Segoe UI"/>
          <w:color w:val="1E293B"/>
          <w:sz w:val="26"/>
          <w:szCs w:val="26"/>
        </w:rPr>
        <w:t>emotionally and physically</w:t>
      </w:r>
      <w:r>
        <w:rPr>
          <w:rFonts w:ascii="Segoe UI" w:hAnsi="Segoe UI" w:cs="Segoe UI"/>
          <w:color w:val="1E293B"/>
          <w:sz w:val="26"/>
          <w:szCs w:val="26"/>
        </w:rPr>
        <w:t xml:space="preserve">. </w:t>
      </w:r>
    </w:p>
    <w:p w14:paraId="7E730B8C" w14:textId="77777777"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p>
    <w:p w14:paraId="1E8EFB0A" w14:textId="7F3D4E71"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r>
        <w:rPr>
          <w:rFonts w:ascii="Segoe UI" w:hAnsi="Segoe UI" w:cs="Segoe UI"/>
          <w:color w:val="1E293B"/>
          <w:sz w:val="26"/>
          <w:szCs w:val="26"/>
        </w:rPr>
        <w:t xml:space="preserve">We know that mental health is complex and that </w:t>
      </w:r>
      <w:r w:rsidR="00696E48">
        <w:rPr>
          <w:rFonts w:ascii="Segoe UI" w:hAnsi="Segoe UI" w:cs="Segoe UI"/>
          <w:color w:val="1E293B"/>
          <w:sz w:val="26"/>
          <w:szCs w:val="26"/>
        </w:rPr>
        <w:t xml:space="preserve">multiple </w:t>
      </w:r>
      <w:r>
        <w:rPr>
          <w:rFonts w:ascii="Segoe UI" w:hAnsi="Segoe UI" w:cs="Segoe UI"/>
          <w:color w:val="1E293B"/>
          <w:sz w:val="26"/>
          <w:szCs w:val="26"/>
        </w:rPr>
        <w:t xml:space="preserve">factors can contribute to the development of mental illness. For this reason, we take an integrative approach that considers the whole person. We </w:t>
      </w:r>
      <w:r w:rsidR="00696E48">
        <w:rPr>
          <w:rFonts w:ascii="Segoe UI" w:hAnsi="Segoe UI" w:cs="Segoe UI"/>
          <w:color w:val="1E293B"/>
          <w:sz w:val="26"/>
          <w:szCs w:val="26"/>
        </w:rPr>
        <w:t>understand</w:t>
      </w:r>
      <w:r>
        <w:rPr>
          <w:rFonts w:ascii="Segoe UI" w:hAnsi="Segoe UI" w:cs="Segoe UI"/>
          <w:color w:val="1E293B"/>
          <w:sz w:val="26"/>
          <w:szCs w:val="26"/>
        </w:rPr>
        <w:t xml:space="preserve"> that </w:t>
      </w:r>
      <w:proofErr w:type="gramStart"/>
      <w:r>
        <w:rPr>
          <w:rFonts w:ascii="Segoe UI" w:hAnsi="Segoe UI" w:cs="Segoe UI"/>
          <w:color w:val="1E293B"/>
          <w:sz w:val="26"/>
          <w:szCs w:val="26"/>
        </w:rPr>
        <w:t>each individual</w:t>
      </w:r>
      <w:proofErr w:type="gramEnd"/>
      <w:r>
        <w:rPr>
          <w:rFonts w:ascii="Segoe UI" w:hAnsi="Segoe UI" w:cs="Segoe UI"/>
          <w:color w:val="1E293B"/>
          <w:sz w:val="26"/>
          <w:szCs w:val="26"/>
        </w:rPr>
        <w:t xml:space="preserve"> has their own unique set of experiences, strengths, and challenges, and we tailor our treatment plans</w:t>
      </w:r>
      <w:r w:rsidR="00696E48">
        <w:rPr>
          <w:rFonts w:ascii="Segoe UI" w:hAnsi="Segoe UI" w:cs="Segoe UI"/>
          <w:color w:val="1E293B"/>
          <w:sz w:val="26"/>
          <w:szCs w:val="26"/>
        </w:rPr>
        <w:t xml:space="preserve"> to suit each patient’s personal needs</w:t>
      </w:r>
      <w:r>
        <w:rPr>
          <w:rFonts w:ascii="Segoe UI" w:hAnsi="Segoe UI" w:cs="Segoe UI"/>
          <w:color w:val="1E293B"/>
          <w:sz w:val="26"/>
          <w:szCs w:val="26"/>
        </w:rPr>
        <w:t xml:space="preserve">. </w:t>
      </w:r>
    </w:p>
    <w:p w14:paraId="0F27F245" w14:textId="77777777" w:rsidR="006D3C24" w:rsidRDefault="006D3C24"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p>
    <w:p w14:paraId="0EA765BF" w14:textId="3E741FDC" w:rsidR="006D3C24" w:rsidRPr="00B811FD" w:rsidRDefault="00B811FD" w:rsidP="00B811FD">
      <w:pPr>
        <w:rPr>
          <w:rFonts w:ascii="Times New Roman" w:eastAsia="Times New Roman" w:hAnsi="Times New Roman" w:cs="Times New Roman"/>
        </w:rPr>
      </w:pPr>
      <w:r w:rsidRPr="00B811FD">
        <w:rPr>
          <w:rFonts w:ascii="Segoe UI" w:eastAsia="Times New Roman" w:hAnsi="Segoe UI" w:cs="Segoe UI"/>
          <w:color w:val="1E293B"/>
          <w:sz w:val="26"/>
          <w:szCs w:val="26"/>
          <w:shd w:val="clear" w:color="auto" w:fill="FFFFFF"/>
        </w:rPr>
        <w:t>So often, when we think about mental health, we focus on</w:t>
      </w:r>
      <w:r>
        <w:rPr>
          <w:rFonts w:ascii="Segoe UI" w:eastAsia="Times New Roman" w:hAnsi="Segoe UI" w:cs="Segoe UI"/>
          <w:color w:val="1E293B"/>
          <w:sz w:val="26"/>
          <w:szCs w:val="26"/>
          <w:shd w:val="clear" w:color="auto" w:fill="FFFFFF"/>
        </w:rPr>
        <w:t xml:space="preserve"> just</w:t>
      </w:r>
      <w:r w:rsidRPr="00B811FD">
        <w:rPr>
          <w:rFonts w:ascii="Segoe UI" w:eastAsia="Times New Roman" w:hAnsi="Segoe UI" w:cs="Segoe UI"/>
          <w:color w:val="1E293B"/>
          <w:sz w:val="26"/>
          <w:szCs w:val="26"/>
          <w:shd w:val="clear" w:color="auto" w:fill="FFFFFF"/>
        </w:rPr>
        <w:t xml:space="preserve"> treating symptoms. </w:t>
      </w:r>
      <w:r w:rsidR="006D3C24" w:rsidRPr="006D3C24">
        <w:rPr>
          <w:rFonts w:ascii="Segoe UI" w:hAnsi="Segoe UI" w:cs="Segoe UI"/>
          <w:color w:val="1E293B"/>
          <w:sz w:val="26"/>
          <w:szCs w:val="26"/>
        </w:rPr>
        <w:t>If someone is depressed, they might take medication to help them feel better. If someone is anxious, they might see a therapist to help them manage their anxiety. While these treatments can be helpful, they only address the symptoms of mental illness. To truly address mental health, it is necessary to treat the root causes. This might involve addressing childhood trauma, unresolved conflict, or feelings of worthlessness. It might also involve developing healthy coping mechanisms and learning how to set boundaries. By treating the root causes of mental illness, we can begin to create lasting change.</w:t>
      </w:r>
    </w:p>
    <w:p w14:paraId="6E4167CD" w14:textId="77777777"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p>
    <w:p w14:paraId="2864B0B3" w14:textId="6CE69CEF"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r>
        <w:rPr>
          <w:rFonts w:ascii="Segoe UI" w:hAnsi="Segoe UI" w:cs="Segoe UI"/>
          <w:color w:val="1E293B"/>
          <w:sz w:val="26"/>
          <w:szCs w:val="26"/>
        </w:rPr>
        <w:t xml:space="preserve">Our personalized psychiatry plan includes a bio-psycho-social evaluation, </w:t>
      </w:r>
      <w:r w:rsidR="008F7068">
        <w:rPr>
          <w:rFonts w:ascii="Segoe UI" w:hAnsi="Segoe UI" w:cs="Segoe UI"/>
          <w:color w:val="1E293B"/>
          <w:sz w:val="26"/>
          <w:szCs w:val="26"/>
        </w:rPr>
        <w:t>tailored</w:t>
      </w:r>
      <w:r>
        <w:rPr>
          <w:rFonts w:ascii="Segoe UI" w:hAnsi="Segoe UI" w:cs="Segoe UI"/>
          <w:color w:val="1E293B"/>
          <w:sz w:val="26"/>
          <w:szCs w:val="26"/>
        </w:rPr>
        <w:t xml:space="preserve"> treatment plan, medical evaluation for underlying hormonal and electrolyte abnormalities, and genetic testing (when warranted). Our integrative psychiatry approach combines cutting edge, </w:t>
      </w:r>
      <w:r w:rsidR="008F7068">
        <w:rPr>
          <w:rFonts w:ascii="Segoe UI" w:hAnsi="Segoe UI" w:cs="Segoe UI"/>
          <w:color w:val="1E293B"/>
          <w:sz w:val="26"/>
          <w:szCs w:val="26"/>
        </w:rPr>
        <w:t>evidence-based</w:t>
      </w:r>
      <w:r>
        <w:rPr>
          <w:rFonts w:ascii="Segoe UI" w:hAnsi="Segoe UI" w:cs="Segoe UI"/>
          <w:color w:val="1E293B"/>
          <w:sz w:val="26"/>
          <w:szCs w:val="26"/>
        </w:rPr>
        <w:t xml:space="preserve"> treatments with holistic therapies to provide you with the best possible care. </w:t>
      </w:r>
      <w:r w:rsidR="00B811FD">
        <w:rPr>
          <w:rFonts w:ascii="Segoe UI" w:hAnsi="Segoe UI" w:cs="Segoe UI"/>
          <w:color w:val="1E293B"/>
          <w:sz w:val="26"/>
          <w:szCs w:val="26"/>
        </w:rPr>
        <w:t xml:space="preserve">In addition, we also offer Ketamine Assisted Therapy, TMS (Transcranial Magnetic Simulation), and MAT </w:t>
      </w:r>
      <w:r w:rsidR="00B811FD">
        <w:rPr>
          <w:rFonts w:ascii="Segoe UI" w:hAnsi="Segoe UI" w:cs="Segoe UI"/>
          <w:color w:val="1E293B"/>
          <w:sz w:val="26"/>
          <w:szCs w:val="26"/>
        </w:rPr>
        <w:lastRenderedPageBreak/>
        <w:t xml:space="preserve">Treatment for Substance abuse. </w:t>
      </w:r>
      <w:r>
        <w:rPr>
          <w:rFonts w:ascii="Segoe UI" w:hAnsi="Segoe UI" w:cs="Segoe UI"/>
          <w:color w:val="1E293B"/>
          <w:sz w:val="26"/>
          <w:szCs w:val="26"/>
        </w:rPr>
        <w:t xml:space="preserve">We pride ourselves on always staying up to date on the latest mental health treatments. </w:t>
      </w:r>
    </w:p>
    <w:p w14:paraId="37FB6F62" w14:textId="77777777"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288" w:afterAutospacing="0"/>
        <w:rPr>
          <w:rFonts w:ascii="Segoe UI" w:hAnsi="Segoe UI" w:cs="Segoe UI"/>
          <w:color w:val="1E293B"/>
          <w:sz w:val="26"/>
          <w:szCs w:val="26"/>
        </w:rPr>
      </w:pPr>
    </w:p>
    <w:p w14:paraId="43ECD639" w14:textId="7AD60AB0" w:rsidR="00BE4B05" w:rsidRDefault="00BE4B05" w:rsidP="00BE4B05">
      <w:pPr>
        <w:pStyle w:val="quill-block"/>
        <w:pBdr>
          <w:top w:val="single" w:sz="2" w:space="0" w:color="auto"/>
          <w:left w:val="single" w:sz="2" w:space="0" w:color="auto"/>
          <w:bottom w:val="single" w:sz="2" w:space="0" w:color="auto"/>
          <w:right w:val="single" w:sz="2" w:space="0" w:color="auto"/>
        </w:pBdr>
        <w:spacing w:before="288" w:beforeAutospacing="0" w:after="0" w:afterAutospacing="0"/>
        <w:rPr>
          <w:rFonts w:ascii="Segoe UI" w:hAnsi="Segoe UI" w:cs="Segoe UI"/>
          <w:color w:val="1E293B"/>
          <w:sz w:val="26"/>
          <w:szCs w:val="26"/>
        </w:rPr>
      </w:pPr>
      <w:r>
        <w:rPr>
          <w:rFonts w:ascii="Segoe UI" w:hAnsi="Segoe UI" w:cs="Segoe UI"/>
          <w:color w:val="1E293B"/>
          <w:sz w:val="26"/>
          <w:szCs w:val="26"/>
        </w:rPr>
        <w:t xml:space="preserve">Dr. </w:t>
      </w:r>
      <w:r w:rsidR="00B811FD">
        <w:rPr>
          <w:rFonts w:ascii="Segoe UI" w:hAnsi="Segoe UI" w:cs="Segoe UI"/>
          <w:color w:val="1E293B"/>
          <w:sz w:val="26"/>
          <w:szCs w:val="26"/>
        </w:rPr>
        <w:t xml:space="preserve">Ari </w:t>
      </w:r>
      <w:r>
        <w:rPr>
          <w:rFonts w:ascii="Segoe UI" w:hAnsi="Segoe UI" w:cs="Segoe UI"/>
          <w:color w:val="1E293B"/>
          <w:sz w:val="26"/>
          <w:szCs w:val="26"/>
        </w:rPr>
        <w:t xml:space="preserve">Aal is a psychiatrist with years of experience providing compassionate, evidence-based care to patients of all ages. He is uniquely trained in several cutting-edge treatments, including Ketamine, Transcranial Magnetic Stimulation (TMS), and integrative psychiatry. Prior to founding Delos Psychiatry, Dr. Aal served as Chief Resident at the largest private psychiatry hospital in Colorado. While there, he won three consecutive awards for exceptionally high Psychiatry in-service test scores (99th percentile). In addition, he was a board member of the Colorado Psychiatric Society and helped advocate for better Colorado mental health policy. Thanks to his extensive training and experience, Dr. Aal </w:t>
      </w:r>
      <w:proofErr w:type="gramStart"/>
      <w:r>
        <w:rPr>
          <w:rFonts w:ascii="Segoe UI" w:hAnsi="Segoe UI" w:cs="Segoe UI"/>
          <w:color w:val="1E293B"/>
          <w:sz w:val="26"/>
          <w:szCs w:val="26"/>
        </w:rPr>
        <w:t>is able to</w:t>
      </w:r>
      <w:proofErr w:type="gramEnd"/>
      <w:r>
        <w:rPr>
          <w:rFonts w:ascii="Segoe UI" w:hAnsi="Segoe UI" w:cs="Segoe UI"/>
          <w:color w:val="1E293B"/>
          <w:sz w:val="26"/>
          <w:szCs w:val="26"/>
        </w:rPr>
        <w:t xml:space="preserve"> provide each patient with an individualized treatment plan that brings optimum results. </w:t>
      </w:r>
    </w:p>
    <w:p w14:paraId="36072D78" w14:textId="77777777" w:rsidR="00911F88" w:rsidRDefault="00911F88"/>
    <w:sectPr w:rsidR="00911F88" w:rsidSect="009A4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B05"/>
    <w:rsid w:val="00090C75"/>
    <w:rsid w:val="002F6EFE"/>
    <w:rsid w:val="005D0398"/>
    <w:rsid w:val="00696E48"/>
    <w:rsid w:val="006A19E5"/>
    <w:rsid w:val="006D3C24"/>
    <w:rsid w:val="008F7068"/>
    <w:rsid w:val="00911F88"/>
    <w:rsid w:val="009238BE"/>
    <w:rsid w:val="009A4DE4"/>
    <w:rsid w:val="00B811FD"/>
    <w:rsid w:val="00BE4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E76B3B"/>
  <w15:chartTrackingRefBased/>
  <w15:docId w15:val="{92BF1598-F28A-F446-BE5E-692A6EA0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ll-block">
    <w:name w:val="quill-block"/>
    <w:basedOn w:val="Normal"/>
    <w:rsid w:val="00BE4B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347697">
      <w:bodyDiv w:val="1"/>
      <w:marLeft w:val="0"/>
      <w:marRight w:val="0"/>
      <w:marTop w:val="0"/>
      <w:marBottom w:val="0"/>
      <w:divBdr>
        <w:top w:val="none" w:sz="0" w:space="0" w:color="auto"/>
        <w:left w:val="none" w:sz="0" w:space="0" w:color="auto"/>
        <w:bottom w:val="none" w:sz="0" w:space="0" w:color="auto"/>
        <w:right w:val="none" w:sz="0" w:space="0" w:color="auto"/>
      </w:divBdr>
    </w:div>
    <w:div w:id="124317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 Aal</dc:creator>
  <cp:keywords/>
  <dc:description/>
  <cp:lastModifiedBy>Ari Aal</cp:lastModifiedBy>
  <cp:revision>6</cp:revision>
  <dcterms:created xsi:type="dcterms:W3CDTF">2022-06-25T20:27:00Z</dcterms:created>
  <dcterms:modified xsi:type="dcterms:W3CDTF">2022-06-25T21:05:00Z</dcterms:modified>
</cp:coreProperties>
</file>